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4C" w:rsidRPr="00644771" w:rsidRDefault="0078244C" w:rsidP="004726D0">
      <w:pPr>
        <w:pStyle w:val="NoSpacing"/>
        <w:jc w:val="center"/>
        <w:rPr>
          <w:b/>
          <w:bCs/>
        </w:rPr>
      </w:pPr>
      <w:r w:rsidRPr="00644771">
        <w:rPr>
          <w:b/>
          <w:bCs/>
        </w:rPr>
        <w:t>AGENDA</w:t>
      </w:r>
    </w:p>
    <w:p w:rsidR="0078244C" w:rsidRDefault="0078244C" w:rsidP="004726D0">
      <w:pPr>
        <w:ind w:left="720" w:righ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GILA BEND NRCD BOARD MEETING</w:t>
      </w:r>
    </w:p>
    <w:p w:rsidR="0078244C" w:rsidRDefault="0078244C" w:rsidP="004726D0">
      <w:pPr>
        <w:ind w:left="720" w:right="720"/>
        <w:jc w:val="center"/>
        <w:rPr>
          <w:b/>
        </w:rPr>
      </w:pPr>
      <w:r>
        <w:rPr>
          <w:b/>
        </w:rPr>
        <w:t>Space Age Restaurant, Gila Bend, AZ</w:t>
      </w:r>
    </w:p>
    <w:p w:rsidR="0078244C" w:rsidRDefault="00F00800" w:rsidP="004726D0">
      <w:pPr>
        <w:ind w:left="720" w:right="720"/>
        <w:jc w:val="center"/>
        <w:rPr>
          <w:b/>
        </w:rPr>
      </w:pPr>
      <w:r>
        <w:rPr>
          <w:b/>
        </w:rPr>
        <w:t xml:space="preserve">Thursday, </w:t>
      </w:r>
      <w:r w:rsidR="00705FA5">
        <w:rPr>
          <w:b/>
        </w:rPr>
        <w:t>March 28</w:t>
      </w:r>
      <w:r w:rsidR="00ED597C">
        <w:rPr>
          <w:b/>
        </w:rPr>
        <w:t>, 2024</w:t>
      </w:r>
      <w:r w:rsidR="00962E10">
        <w:rPr>
          <w:b/>
        </w:rPr>
        <w:t>,</w:t>
      </w:r>
      <w:r w:rsidR="0078244C">
        <w:rPr>
          <w:b/>
        </w:rPr>
        <w:t xml:space="preserve"> 12:30 p.m.</w:t>
      </w:r>
    </w:p>
    <w:p w:rsidR="0078244C" w:rsidRDefault="0078244C" w:rsidP="00B76F25">
      <w:pPr>
        <w:jc w:val="center"/>
        <w:rPr>
          <w:b/>
        </w:rPr>
      </w:pPr>
    </w:p>
    <w:p w:rsidR="00BF054B" w:rsidRDefault="0078244C" w:rsidP="004726D0">
      <w:pPr>
        <w:numPr>
          <w:ilvl w:val="0"/>
          <w:numId w:val="1"/>
        </w:numPr>
      </w:pPr>
      <w:r>
        <w:rPr>
          <w:b/>
        </w:rPr>
        <w:t>CALL TO ORDER</w:t>
      </w:r>
      <w:r>
        <w:t xml:space="preserve"> </w:t>
      </w:r>
      <w:r w:rsidR="006F01C6">
        <w:t>–</w:t>
      </w:r>
      <w:r>
        <w:t xml:space="preserve"> Chairman</w:t>
      </w:r>
      <w:r w:rsidR="006F01C6">
        <w:t xml:space="preserve">        </w:t>
      </w:r>
      <w:r w:rsidR="00132CD8">
        <w:tab/>
      </w:r>
      <w:r w:rsidR="00132CD8">
        <w:tab/>
      </w:r>
      <w:r w:rsidR="006F01C6">
        <w:t xml:space="preserve"> Time: __________</w:t>
      </w:r>
      <w:r>
        <w:tab/>
      </w:r>
      <w:r>
        <w:tab/>
      </w:r>
      <w:r w:rsidR="006B5574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BF054B" w:rsidRPr="004726D0" w:rsidRDefault="0078244C" w:rsidP="004726D0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BF054B" w:rsidRDefault="0078244C" w:rsidP="004726D0">
      <w:pPr>
        <w:numPr>
          <w:ilvl w:val="0"/>
          <w:numId w:val="1"/>
        </w:numPr>
      </w:pPr>
      <w:r>
        <w:rPr>
          <w:b/>
        </w:rPr>
        <w:t>MINUTES</w:t>
      </w:r>
      <w:r>
        <w:t xml:space="preserve"> of the </w:t>
      </w:r>
      <w:r w:rsidR="00791478">
        <w:t>January 25, 2024</w:t>
      </w:r>
      <w:r w:rsidR="006F01C6">
        <w:t>,</w:t>
      </w:r>
      <w:r w:rsidR="004726D0">
        <w:t xml:space="preserve"> </w:t>
      </w:r>
      <w:r w:rsidR="009D219F">
        <w:t>meeting</w:t>
      </w:r>
    </w:p>
    <w:p w:rsidR="00BF054B" w:rsidRPr="004726D0" w:rsidRDefault="0078244C" w:rsidP="004726D0">
      <w:pPr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  <w:r w:rsidR="00593039">
        <w:rPr>
          <w:b/>
        </w:rPr>
        <w:t xml:space="preserve"> – </w:t>
      </w:r>
      <w:proofErr w:type="spellStart"/>
      <w:r>
        <w:rPr>
          <w:bCs/>
        </w:rPr>
        <w:t>Rayanne</w:t>
      </w:r>
      <w:proofErr w:type="spellEnd"/>
      <w:r>
        <w:rPr>
          <w:b/>
        </w:rPr>
        <w:t xml:space="preserve"> </w:t>
      </w:r>
      <w:r>
        <w:rPr>
          <w:bCs/>
        </w:rPr>
        <w:t>Leister, Clerk</w:t>
      </w:r>
    </w:p>
    <w:p w:rsidR="00D34571" w:rsidRDefault="0078244C" w:rsidP="00B76F25">
      <w:pPr>
        <w:numPr>
          <w:ilvl w:val="0"/>
          <w:numId w:val="1"/>
        </w:numPr>
        <w:rPr>
          <w:b/>
        </w:rPr>
      </w:pPr>
      <w:r w:rsidRPr="00D34571">
        <w:rPr>
          <w:b/>
        </w:rPr>
        <w:t>ANNOUNCEMENTS/CORRESPONDENCE/MEETING REPORT</w:t>
      </w:r>
      <w:r w:rsidR="00D34571">
        <w:rPr>
          <w:b/>
        </w:rPr>
        <w:t>S</w:t>
      </w:r>
    </w:p>
    <w:p w:rsidR="00BF054B" w:rsidRDefault="00BF054B" w:rsidP="00171A95">
      <w:pPr>
        <w:pStyle w:val="ListParagraph"/>
        <w:ind w:left="1440"/>
      </w:pPr>
    </w:p>
    <w:p w:rsidR="00D34571" w:rsidRDefault="0078244C" w:rsidP="00B76F25">
      <w:pPr>
        <w:pStyle w:val="ListParagraph"/>
        <w:numPr>
          <w:ilvl w:val="0"/>
          <w:numId w:val="1"/>
        </w:numPr>
      </w:pPr>
      <w:r w:rsidRPr="00593039">
        <w:rPr>
          <w:b/>
        </w:rPr>
        <w:t>REPORTS</w:t>
      </w:r>
    </w:p>
    <w:p w:rsidR="0078244C" w:rsidRDefault="007A08DD" w:rsidP="00B76F25">
      <w:pPr>
        <w:pStyle w:val="ListParagraph"/>
        <w:numPr>
          <w:ilvl w:val="1"/>
          <w:numId w:val="1"/>
        </w:numPr>
      </w:pPr>
      <w:r w:rsidRPr="007A08DD">
        <w:rPr>
          <w:bCs/>
          <w:color w:val="222222"/>
          <w:shd w:val="clear" w:color="auto" w:fill="FFFFFF"/>
        </w:rPr>
        <w:t>Kayla McClendon</w:t>
      </w:r>
      <w:r w:rsidR="003835A0">
        <w:t xml:space="preserve">, </w:t>
      </w:r>
      <w:r w:rsidR="00D34571">
        <w:t xml:space="preserve">NRCS </w:t>
      </w:r>
      <w:r w:rsidRPr="007A08DD">
        <w:rPr>
          <w:color w:val="222222"/>
          <w:shd w:val="clear" w:color="auto" w:fill="FFFFFF"/>
        </w:rPr>
        <w:t>Natural Resources Specialist</w:t>
      </w:r>
      <w:r w:rsidR="00D34571" w:rsidRPr="007A08DD">
        <w:t>,</w:t>
      </w:r>
      <w:r w:rsidR="00D34571">
        <w:t xml:space="preserve"> Avondale Field Office</w:t>
      </w:r>
    </w:p>
    <w:p w:rsidR="00B46262" w:rsidRDefault="00B46262" w:rsidP="00B76F25">
      <w:pPr>
        <w:pStyle w:val="ListParagraph"/>
        <w:numPr>
          <w:ilvl w:val="1"/>
          <w:numId w:val="1"/>
        </w:numPr>
      </w:pPr>
      <w:r>
        <w:rPr>
          <w:bCs/>
          <w:color w:val="222222"/>
          <w:shd w:val="clear" w:color="auto" w:fill="FFFFFF"/>
        </w:rPr>
        <w:t xml:space="preserve">A bill to establish a Natural Resource Conservation Commission, HB 2865, has passed the State House and is heading to the State Senate (See handout email from AACD Executive Director, </w:t>
      </w:r>
      <w:proofErr w:type="spellStart"/>
      <w:r>
        <w:rPr>
          <w:bCs/>
          <w:color w:val="222222"/>
          <w:shd w:val="clear" w:color="auto" w:fill="FFFFFF"/>
        </w:rPr>
        <w:t>Deborrah</w:t>
      </w:r>
      <w:proofErr w:type="spellEnd"/>
      <w:r>
        <w:rPr>
          <w:bCs/>
          <w:color w:val="222222"/>
          <w:shd w:val="clear" w:color="auto" w:fill="FFFFFF"/>
        </w:rPr>
        <w:t xml:space="preserve"> Smith.)  The purpose of establishing this Commission is to provide additional funding for AZ NRCD projects.</w:t>
      </w:r>
    </w:p>
    <w:p w:rsidR="00321ACB" w:rsidRDefault="00321ACB" w:rsidP="00321ACB">
      <w:pPr>
        <w:pStyle w:val="ListParagraph"/>
        <w:ind w:left="1440"/>
      </w:pPr>
    </w:p>
    <w:p w:rsidR="0078244C" w:rsidRPr="00FD6304" w:rsidRDefault="0078244C" w:rsidP="00FD6304">
      <w:pPr>
        <w:pStyle w:val="ListParagraph"/>
        <w:numPr>
          <w:ilvl w:val="0"/>
          <w:numId w:val="10"/>
        </w:numPr>
        <w:rPr>
          <w:b/>
        </w:rPr>
      </w:pPr>
      <w:r w:rsidRPr="00FD6304">
        <w:rPr>
          <w:b/>
        </w:rPr>
        <w:t>OLD BUSINESS</w:t>
      </w:r>
      <w:r w:rsidR="00A97CF5" w:rsidRPr="00FD6304">
        <w:rPr>
          <w:b/>
        </w:rPr>
        <w:t xml:space="preserve"> </w:t>
      </w:r>
    </w:p>
    <w:p w:rsidR="00FD6304" w:rsidRDefault="00FD6304" w:rsidP="00FD6304">
      <w:pPr>
        <w:pStyle w:val="ListParagraph"/>
        <w:numPr>
          <w:ilvl w:val="0"/>
          <w:numId w:val="24"/>
        </w:numPr>
        <w:rPr>
          <w:bCs/>
        </w:rPr>
      </w:pPr>
      <w:r>
        <w:t>D</w:t>
      </w:r>
      <w:r w:rsidRPr="00D900C2">
        <w:t xml:space="preserve">iscussion regarding the </w:t>
      </w:r>
      <w:r w:rsidRPr="00D900C2">
        <w:rPr>
          <w:bCs/>
        </w:rPr>
        <w:t>application for Liability insurance/Surety Bond with Farm Bureau Insurance agency.</w:t>
      </w:r>
    </w:p>
    <w:p w:rsidR="00FD6304" w:rsidRDefault="00FD6304" w:rsidP="00FD630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 xml:space="preserve">NRCD supervisor elections scheduled for May 4, 2024. </w:t>
      </w:r>
    </w:p>
    <w:p w:rsidR="00186F2A" w:rsidRDefault="00186F2A" w:rsidP="00FD630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Discussion and action to nominate cooperators to serve a 6</w:t>
      </w:r>
      <w:r w:rsidR="006F01C6">
        <w:rPr>
          <w:bCs/>
        </w:rPr>
        <w:t>-</w:t>
      </w:r>
      <w:r>
        <w:rPr>
          <w:bCs/>
        </w:rPr>
        <w:t>year elected term and a 2</w:t>
      </w:r>
      <w:r w:rsidR="006F01C6">
        <w:rPr>
          <w:bCs/>
        </w:rPr>
        <w:t>-</w:t>
      </w:r>
      <w:r>
        <w:rPr>
          <w:bCs/>
        </w:rPr>
        <w:t>year appointed term.</w:t>
      </w:r>
    </w:p>
    <w:p w:rsidR="00FD6304" w:rsidRPr="00FD6304" w:rsidRDefault="00FD6304" w:rsidP="00FD6304">
      <w:pPr>
        <w:pStyle w:val="ListParagraph"/>
        <w:numPr>
          <w:ilvl w:val="0"/>
          <w:numId w:val="24"/>
        </w:numPr>
        <w:rPr>
          <w:bCs/>
        </w:rPr>
      </w:pPr>
      <w:r w:rsidRPr="00FD6304">
        <w:rPr>
          <w:bCs/>
        </w:rPr>
        <w:t>April 25</w:t>
      </w:r>
      <w:r w:rsidRPr="00FD6304">
        <w:rPr>
          <w:bCs/>
          <w:vertAlign w:val="superscript"/>
        </w:rPr>
        <w:t>th</w:t>
      </w:r>
      <w:r w:rsidRPr="00FD6304">
        <w:rPr>
          <w:bCs/>
        </w:rPr>
        <w:t xml:space="preserve"> is the deadline to submit ballot request or uncontested election.</w:t>
      </w:r>
    </w:p>
    <w:p w:rsidR="00FD6304" w:rsidRPr="00FD6304" w:rsidRDefault="00FD6304" w:rsidP="00FD6304">
      <w:pPr>
        <w:pStyle w:val="ListParagraph"/>
        <w:rPr>
          <w:b/>
        </w:rPr>
      </w:pPr>
    </w:p>
    <w:p w:rsidR="006F01C6" w:rsidRDefault="0078244C" w:rsidP="00FD6304">
      <w:pPr>
        <w:pStyle w:val="ListParagraph"/>
        <w:numPr>
          <w:ilvl w:val="0"/>
          <w:numId w:val="10"/>
        </w:numPr>
        <w:rPr>
          <w:b/>
        </w:rPr>
      </w:pPr>
      <w:r w:rsidRPr="0011089B">
        <w:rPr>
          <w:b/>
        </w:rPr>
        <w:t>NEW BUSINESS</w:t>
      </w:r>
    </w:p>
    <w:p w:rsidR="00FD6304" w:rsidRDefault="006F01C6" w:rsidP="006F01C6">
      <w:pPr>
        <w:pStyle w:val="ListParagraph"/>
        <w:numPr>
          <w:ilvl w:val="0"/>
          <w:numId w:val="27"/>
        </w:numPr>
        <w:rPr>
          <w:bCs/>
        </w:rPr>
      </w:pPr>
      <w:r w:rsidRPr="006F01C6">
        <w:rPr>
          <w:bCs/>
        </w:rPr>
        <w:t>Announcement</w:t>
      </w:r>
      <w:r>
        <w:rPr>
          <w:bCs/>
        </w:rPr>
        <w:t xml:space="preserve"> by Governor and ADWR Director to consider designating the Gila Bend Groundwater Basin as a subsequent Active Management Area—Discussion and possible action.</w:t>
      </w:r>
      <w:r w:rsidR="00321ACB" w:rsidRPr="006F01C6">
        <w:rPr>
          <w:bCs/>
        </w:rPr>
        <w:t xml:space="preserve">   </w:t>
      </w:r>
    </w:p>
    <w:p w:rsidR="00D13621" w:rsidRPr="006F01C6" w:rsidRDefault="00D13621" w:rsidP="006F01C6">
      <w:pPr>
        <w:pStyle w:val="ListParagraph"/>
        <w:numPr>
          <w:ilvl w:val="0"/>
          <w:numId w:val="27"/>
        </w:numPr>
        <w:rPr>
          <w:bCs/>
        </w:rPr>
      </w:pPr>
      <w:proofErr w:type="gramStart"/>
      <w:r>
        <w:rPr>
          <w:bCs/>
        </w:rPr>
        <w:t>Discussion regarding the AACD call</w:t>
      </w:r>
      <w:proofErr w:type="gramEnd"/>
      <w:r>
        <w:rPr>
          <w:bCs/>
        </w:rPr>
        <w:t xml:space="preserve"> to action </w:t>
      </w:r>
      <w:r>
        <w:rPr>
          <w:color w:val="222222"/>
          <w:shd w:val="clear" w:color="auto" w:fill="FFFFFF"/>
        </w:rPr>
        <w:t>legislative language for HB 2865, forming a Natural Resource Conservation Commission.</w:t>
      </w:r>
    </w:p>
    <w:p w:rsidR="00FD6304" w:rsidRDefault="00FD6304" w:rsidP="00FD6304">
      <w:pPr>
        <w:pStyle w:val="ListParagraph"/>
        <w:numPr>
          <w:ilvl w:val="0"/>
          <w:numId w:val="27"/>
        </w:numPr>
        <w:rPr>
          <w:b/>
        </w:rPr>
      </w:pPr>
      <w:r w:rsidRPr="00FD6304">
        <w:rPr>
          <w:bCs/>
        </w:rPr>
        <w:t>Discussion and action to approve the district list of qualified electors.</w:t>
      </w:r>
    </w:p>
    <w:p w:rsidR="00FD6304" w:rsidRPr="0012599B" w:rsidRDefault="00FD6304" w:rsidP="00FD6304">
      <w:pPr>
        <w:pStyle w:val="ListParagraph"/>
        <w:numPr>
          <w:ilvl w:val="0"/>
          <w:numId w:val="27"/>
        </w:numPr>
        <w:rPr>
          <w:b/>
        </w:rPr>
      </w:pPr>
      <w:r w:rsidRPr="00FD6304">
        <w:rPr>
          <w:bCs/>
        </w:rPr>
        <w:t xml:space="preserve">Discussion and action to approve </w:t>
      </w:r>
      <w:r w:rsidRPr="00FD6304">
        <w:rPr>
          <w:color w:val="222222"/>
          <w:shd w:val="clear" w:color="auto" w:fill="FFFFFF"/>
        </w:rPr>
        <w:t>AACD request for program support,</w:t>
      </w:r>
      <w:r w:rsidRPr="00FD6304">
        <w:rPr>
          <w:bCs/>
        </w:rPr>
        <w:t xml:space="preserve"> </w:t>
      </w:r>
      <w:r w:rsidRPr="00FD6304">
        <w:rPr>
          <w:color w:val="222222"/>
          <w:shd w:val="clear" w:color="auto" w:fill="FFFFFF"/>
        </w:rPr>
        <w:t>fiscal year 2023-2024, letter attached</w:t>
      </w:r>
      <w:r>
        <w:rPr>
          <w:color w:val="222222"/>
          <w:shd w:val="clear" w:color="auto" w:fill="FFFFFF"/>
        </w:rPr>
        <w:t>.</w:t>
      </w:r>
    </w:p>
    <w:p w:rsidR="0012599B" w:rsidRPr="006F01C6" w:rsidRDefault="0012599B" w:rsidP="00FD6304">
      <w:pPr>
        <w:pStyle w:val="ListParagraph"/>
        <w:numPr>
          <w:ilvl w:val="0"/>
          <w:numId w:val="27"/>
        </w:numPr>
        <w:rPr>
          <w:b/>
        </w:rPr>
      </w:pPr>
      <w:r>
        <w:rPr>
          <w:color w:val="222222"/>
          <w:shd w:val="clear" w:color="auto" w:fill="FFFFFF"/>
        </w:rPr>
        <w:t xml:space="preserve">Discussion and action to approve a donation to Arizona </w:t>
      </w:r>
      <w:proofErr w:type="spellStart"/>
      <w:r>
        <w:rPr>
          <w:color w:val="222222"/>
          <w:shd w:val="clear" w:color="auto" w:fill="FFFFFF"/>
        </w:rPr>
        <w:t>Envirothon</w:t>
      </w:r>
      <w:proofErr w:type="spellEnd"/>
      <w:r>
        <w:rPr>
          <w:color w:val="222222"/>
          <w:shd w:val="clear" w:color="auto" w:fill="FFFFFF"/>
        </w:rPr>
        <w:t>—Ella received this in her mail</w:t>
      </w:r>
      <w:r w:rsidR="002C5F62">
        <w:rPr>
          <w:color w:val="222222"/>
          <w:shd w:val="clear" w:color="auto" w:fill="FFFFFF"/>
        </w:rPr>
        <w:t>.</w:t>
      </w:r>
    </w:p>
    <w:p w:rsidR="006F01C6" w:rsidRDefault="006F01C6" w:rsidP="00FD6304">
      <w:pPr>
        <w:pStyle w:val="ListParagraph"/>
        <w:numPr>
          <w:ilvl w:val="0"/>
          <w:numId w:val="27"/>
        </w:numPr>
        <w:rPr>
          <w:b/>
        </w:rPr>
      </w:pPr>
      <w:r>
        <w:rPr>
          <w:color w:val="222222"/>
          <w:shd w:val="clear" w:color="auto" w:fill="FFFFFF"/>
        </w:rPr>
        <w:t>Discussion and action on a donation to NRCWAY</w:t>
      </w:r>
    </w:p>
    <w:p w:rsidR="00FD6304" w:rsidRPr="00FD6304" w:rsidRDefault="00FD6304" w:rsidP="00FD6304">
      <w:pPr>
        <w:pStyle w:val="ListParagraph"/>
        <w:numPr>
          <w:ilvl w:val="0"/>
          <w:numId w:val="27"/>
        </w:numPr>
        <w:rPr>
          <w:b/>
        </w:rPr>
      </w:pPr>
      <w:r>
        <w:t>Discussion and action to approve the date for the next board meeting. The regular meeting date is May 23, 202</w:t>
      </w:r>
      <w:r w:rsidRPr="00FD6304">
        <w:rPr>
          <w:bCs/>
        </w:rPr>
        <w:t>4.</w:t>
      </w:r>
    </w:p>
    <w:p w:rsidR="00BF054B" w:rsidRPr="006D11FC" w:rsidRDefault="00BF054B" w:rsidP="00BF054B">
      <w:pPr>
        <w:pStyle w:val="ListParagraph"/>
        <w:ind w:left="1440"/>
        <w:rPr>
          <w:bCs/>
        </w:rPr>
      </w:pPr>
    </w:p>
    <w:p w:rsidR="002C41BA" w:rsidRPr="009C0AF0" w:rsidRDefault="0078244C" w:rsidP="002C41B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CALL TO THE PUBLIC</w:t>
      </w:r>
    </w:p>
    <w:p w:rsidR="0078244C" w:rsidRPr="004F3035" w:rsidRDefault="0078244C" w:rsidP="004F3035">
      <w:pPr>
        <w:pStyle w:val="ListParagraph"/>
        <w:numPr>
          <w:ilvl w:val="0"/>
          <w:numId w:val="5"/>
        </w:numPr>
        <w:rPr>
          <w:b/>
        </w:rPr>
      </w:pPr>
      <w:r w:rsidRPr="004F3035">
        <w:rPr>
          <w:b/>
        </w:rPr>
        <w:t>ADJOURNMENT</w:t>
      </w:r>
    </w:p>
    <w:p w:rsidR="00BF054B" w:rsidRPr="00BF054B" w:rsidRDefault="00BF054B" w:rsidP="00BF054B">
      <w:pPr>
        <w:pStyle w:val="ListParagraph"/>
        <w:rPr>
          <w:b/>
        </w:rPr>
      </w:pPr>
    </w:p>
    <w:p w:rsidR="0078244C" w:rsidRDefault="0078244C" w:rsidP="004F3035">
      <w:r>
        <w:t xml:space="preserve"> Motion ____________Second by ____________ Approved _________ Time ________</w:t>
      </w:r>
    </w:p>
    <w:p w:rsidR="00BA6AB2" w:rsidRDefault="009C0AF0" w:rsidP="00C811B1">
      <w:pPr>
        <w:ind w:left="360"/>
      </w:pPr>
      <w:r>
        <w:rPr>
          <w:b/>
          <w:sz w:val="20"/>
          <w:szCs w:val="20"/>
        </w:rPr>
        <w:t xml:space="preserve">  </w:t>
      </w:r>
      <w:r w:rsidR="0078244C">
        <w:rPr>
          <w:b/>
          <w:sz w:val="20"/>
          <w:szCs w:val="20"/>
        </w:rPr>
        <w:t>“Persons with a disability may request a reasonable accommodation, such as a sign language interpreter, by contacting the BVNRCD, 623-386-4631.  Requests should be made as early as possible to allow time to arrange the accommodations.</w:t>
      </w:r>
    </w:p>
    <w:sectPr w:rsidR="00BA6AB2" w:rsidSect="009C0AF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D7D"/>
    <w:multiLevelType w:val="hybridMultilevel"/>
    <w:tmpl w:val="9FBA1AE8"/>
    <w:lvl w:ilvl="0" w:tplc="F7FE61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54D3"/>
    <w:multiLevelType w:val="hybridMultilevel"/>
    <w:tmpl w:val="BD5C28C8"/>
    <w:lvl w:ilvl="0" w:tplc="F04C488C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7F91154"/>
    <w:multiLevelType w:val="hybridMultilevel"/>
    <w:tmpl w:val="CD2A3D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897104"/>
    <w:multiLevelType w:val="hybridMultilevel"/>
    <w:tmpl w:val="034490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020F1"/>
    <w:multiLevelType w:val="hybridMultilevel"/>
    <w:tmpl w:val="CF4050CA"/>
    <w:lvl w:ilvl="0" w:tplc="F7BEFBFE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5300B8"/>
    <w:multiLevelType w:val="hybridMultilevel"/>
    <w:tmpl w:val="EEDE7DC6"/>
    <w:lvl w:ilvl="0" w:tplc="C8644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76D3"/>
    <w:multiLevelType w:val="hybridMultilevel"/>
    <w:tmpl w:val="4058FE44"/>
    <w:lvl w:ilvl="0" w:tplc="22DEE3C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2A5694"/>
    <w:multiLevelType w:val="hybridMultilevel"/>
    <w:tmpl w:val="034490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B5153"/>
    <w:multiLevelType w:val="hybridMultilevel"/>
    <w:tmpl w:val="55DE89B6"/>
    <w:lvl w:ilvl="0" w:tplc="939AFC2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A51261"/>
    <w:multiLevelType w:val="hybridMultilevel"/>
    <w:tmpl w:val="F3BE52D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1B4868"/>
    <w:multiLevelType w:val="hybridMultilevel"/>
    <w:tmpl w:val="F24E2C86"/>
    <w:lvl w:ilvl="0" w:tplc="5600D39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700E3"/>
    <w:multiLevelType w:val="hybridMultilevel"/>
    <w:tmpl w:val="ED4AE394"/>
    <w:lvl w:ilvl="0" w:tplc="1FD6D48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2E3E41"/>
    <w:multiLevelType w:val="hybridMultilevel"/>
    <w:tmpl w:val="2D3017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ED24FAB"/>
    <w:multiLevelType w:val="hybridMultilevel"/>
    <w:tmpl w:val="316EA9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18709E"/>
    <w:multiLevelType w:val="hybridMultilevel"/>
    <w:tmpl w:val="15FEF68C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7378D"/>
    <w:multiLevelType w:val="hybridMultilevel"/>
    <w:tmpl w:val="9230BDC8"/>
    <w:lvl w:ilvl="0" w:tplc="2906219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E449F4"/>
    <w:multiLevelType w:val="hybridMultilevel"/>
    <w:tmpl w:val="18F0EFE0"/>
    <w:lvl w:ilvl="0" w:tplc="C8644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B6F0C"/>
    <w:multiLevelType w:val="hybridMultilevel"/>
    <w:tmpl w:val="C026E3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135ADF"/>
    <w:multiLevelType w:val="hybridMultilevel"/>
    <w:tmpl w:val="C150B6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0602AF"/>
    <w:multiLevelType w:val="hybridMultilevel"/>
    <w:tmpl w:val="5776A6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4E3628"/>
    <w:multiLevelType w:val="hybridMultilevel"/>
    <w:tmpl w:val="36E42924"/>
    <w:lvl w:ilvl="0" w:tplc="C55CF0B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6C7FEF"/>
    <w:multiLevelType w:val="hybridMultilevel"/>
    <w:tmpl w:val="2464895A"/>
    <w:lvl w:ilvl="0" w:tplc="EAA2EAA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AF1451"/>
    <w:multiLevelType w:val="hybridMultilevel"/>
    <w:tmpl w:val="9AD2DC68"/>
    <w:lvl w:ilvl="0" w:tplc="1B62CA1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EE673C"/>
    <w:multiLevelType w:val="hybridMultilevel"/>
    <w:tmpl w:val="76ECCD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6"/>
  </w:num>
  <w:num w:numId="9">
    <w:abstractNumId w:val="17"/>
  </w:num>
  <w:num w:numId="10">
    <w:abstractNumId w:val="0"/>
  </w:num>
  <w:num w:numId="11">
    <w:abstractNumId w:val="10"/>
  </w:num>
  <w:num w:numId="12">
    <w:abstractNumId w:val="15"/>
  </w:num>
  <w:num w:numId="13">
    <w:abstractNumId w:val="1"/>
  </w:num>
  <w:num w:numId="14">
    <w:abstractNumId w:val="5"/>
  </w:num>
  <w:num w:numId="15">
    <w:abstractNumId w:val="7"/>
  </w:num>
  <w:num w:numId="16">
    <w:abstractNumId w:val="13"/>
  </w:num>
  <w:num w:numId="17">
    <w:abstractNumId w:val="19"/>
  </w:num>
  <w:num w:numId="18">
    <w:abstractNumId w:val="20"/>
  </w:num>
  <w:num w:numId="19">
    <w:abstractNumId w:val="11"/>
  </w:num>
  <w:num w:numId="20">
    <w:abstractNumId w:val="18"/>
  </w:num>
  <w:num w:numId="21">
    <w:abstractNumId w:val="8"/>
  </w:num>
  <w:num w:numId="22">
    <w:abstractNumId w:val="22"/>
  </w:num>
  <w:num w:numId="23">
    <w:abstractNumId w:val="12"/>
  </w:num>
  <w:num w:numId="24">
    <w:abstractNumId w:val="23"/>
  </w:num>
  <w:num w:numId="25">
    <w:abstractNumId w:val="2"/>
  </w:num>
  <w:num w:numId="26">
    <w:abstractNumId w:val="2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44C"/>
    <w:rsid w:val="000009AA"/>
    <w:rsid w:val="00006034"/>
    <w:rsid w:val="00027342"/>
    <w:rsid w:val="00031663"/>
    <w:rsid w:val="00080D5B"/>
    <w:rsid w:val="000C6D98"/>
    <w:rsid w:val="000D0C66"/>
    <w:rsid w:val="00100FDC"/>
    <w:rsid w:val="0010306F"/>
    <w:rsid w:val="0011089B"/>
    <w:rsid w:val="0012599B"/>
    <w:rsid w:val="0012775A"/>
    <w:rsid w:val="00132CD8"/>
    <w:rsid w:val="001336D7"/>
    <w:rsid w:val="00171A95"/>
    <w:rsid w:val="001726A5"/>
    <w:rsid w:val="00186F2A"/>
    <w:rsid w:val="00190F6A"/>
    <w:rsid w:val="00191F3F"/>
    <w:rsid w:val="001E43C4"/>
    <w:rsid w:val="002171C8"/>
    <w:rsid w:val="00220F5C"/>
    <w:rsid w:val="00272314"/>
    <w:rsid w:val="00275704"/>
    <w:rsid w:val="002811D2"/>
    <w:rsid w:val="00285A1F"/>
    <w:rsid w:val="00295401"/>
    <w:rsid w:val="002C41BA"/>
    <w:rsid w:val="002C5F62"/>
    <w:rsid w:val="002E0942"/>
    <w:rsid w:val="003074F9"/>
    <w:rsid w:val="00321ACB"/>
    <w:rsid w:val="00342296"/>
    <w:rsid w:val="00345DF9"/>
    <w:rsid w:val="00361C26"/>
    <w:rsid w:val="0036794D"/>
    <w:rsid w:val="00367C00"/>
    <w:rsid w:val="00381A0B"/>
    <w:rsid w:val="003835A0"/>
    <w:rsid w:val="003A26D3"/>
    <w:rsid w:val="003C31B1"/>
    <w:rsid w:val="003E000D"/>
    <w:rsid w:val="003F450F"/>
    <w:rsid w:val="0041777B"/>
    <w:rsid w:val="00442FB7"/>
    <w:rsid w:val="004726D0"/>
    <w:rsid w:val="00480601"/>
    <w:rsid w:val="00485AE8"/>
    <w:rsid w:val="004D6CDF"/>
    <w:rsid w:val="004E2F21"/>
    <w:rsid w:val="004F3035"/>
    <w:rsid w:val="004F4771"/>
    <w:rsid w:val="005211C4"/>
    <w:rsid w:val="00523793"/>
    <w:rsid w:val="00534532"/>
    <w:rsid w:val="00573D67"/>
    <w:rsid w:val="0059095C"/>
    <w:rsid w:val="00592ED6"/>
    <w:rsid w:val="00593039"/>
    <w:rsid w:val="0059798D"/>
    <w:rsid w:val="005A3942"/>
    <w:rsid w:val="005D751F"/>
    <w:rsid w:val="005E2D7B"/>
    <w:rsid w:val="00616131"/>
    <w:rsid w:val="00617A12"/>
    <w:rsid w:val="00630EBC"/>
    <w:rsid w:val="00644771"/>
    <w:rsid w:val="00671370"/>
    <w:rsid w:val="006727DE"/>
    <w:rsid w:val="006811F9"/>
    <w:rsid w:val="006A2749"/>
    <w:rsid w:val="006B5574"/>
    <w:rsid w:val="006D11FC"/>
    <w:rsid w:val="006F01C6"/>
    <w:rsid w:val="006F5097"/>
    <w:rsid w:val="006F689E"/>
    <w:rsid w:val="00705FA5"/>
    <w:rsid w:val="00727915"/>
    <w:rsid w:val="007474D2"/>
    <w:rsid w:val="00752FBA"/>
    <w:rsid w:val="0078244C"/>
    <w:rsid w:val="00791478"/>
    <w:rsid w:val="007A08DD"/>
    <w:rsid w:val="007A30C1"/>
    <w:rsid w:val="007D5745"/>
    <w:rsid w:val="007D5762"/>
    <w:rsid w:val="00812F65"/>
    <w:rsid w:val="00830582"/>
    <w:rsid w:val="008351C4"/>
    <w:rsid w:val="00850A6E"/>
    <w:rsid w:val="00863197"/>
    <w:rsid w:val="00876D3B"/>
    <w:rsid w:val="00894021"/>
    <w:rsid w:val="008A68DB"/>
    <w:rsid w:val="008B190B"/>
    <w:rsid w:val="008D0B6D"/>
    <w:rsid w:val="008E73B1"/>
    <w:rsid w:val="008F003D"/>
    <w:rsid w:val="008F43BC"/>
    <w:rsid w:val="009109DB"/>
    <w:rsid w:val="00962E10"/>
    <w:rsid w:val="00976623"/>
    <w:rsid w:val="00980ACC"/>
    <w:rsid w:val="00993A38"/>
    <w:rsid w:val="00995848"/>
    <w:rsid w:val="009A2BED"/>
    <w:rsid w:val="009A53AB"/>
    <w:rsid w:val="009B19A8"/>
    <w:rsid w:val="009C0AF0"/>
    <w:rsid w:val="009C6F3C"/>
    <w:rsid w:val="009D219F"/>
    <w:rsid w:val="00A12822"/>
    <w:rsid w:val="00A47611"/>
    <w:rsid w:val="00A616FE"/>
    <w:rsid w:val="00A70D11"/>
    <w:rsid w:val="00A97CF5"/>
    <w:rsid w:val="00AA1351"/>
    <w:rsid w:val="00AB0D92"/>
    <w:rsid w:val="00AC7ED9"/>
    <w:rsid w:val="00B1624E"/>
    <w:rsid w:val="00B33F8C"/>
    <w:rsid w:val="00B46262"/>
    <w:rsid w:val="00B66A35"/>
    <w:rsid w:val="00B76F25"/>
    <w:rsid w:val="00B913FF"/>
    <w:rsid w:val="00BA6AB2"/>
    <w:rsid w:val="00BC3859"/>
    <w:rsid w:val="00BE3F1D"/>
    <w:rsid w:val="00BF02E9"/>
    <w:rsid w:val="00BF054B"/>
    <w:rsid w:val="00C04CF1"/>
    <w:rsid w:val="00C13969"/>
    <w:rsid w:val="00C16234"/>
    <w:rsid w:val="00C4431C"/>
    <w:rsid w:val="00C53348"/>
    <w:rsid w:val="00C53402"/>
    <w:rsid w:val="00C564DF"/>
    <w:rsid w:val="00C811B1"/>
    <w:rsid w:val="00C822DE"/>
    <w:rsid w:val="00CC3C9B"/>
    <w:rsid w:val="00CD3007"/>
    <w:rsid w:val="00CE7EC6"/>
    <w:rsid w:val="00D13621"/>
    <w:rsid w:val="00D16A11"/>
    <w:rsid w:val="00D267B8"/>
    <w:rsid w:val="00D34571"/>
    <w:rsid w:val="00D51DF3"/>
    <w:rsid w:val="00D52698"/>
    <w:rsid w:val="00D56463"/>
    <w:rsid w:val="00D96FFB"/>
    <w:rsid w:val="00DA0519"/>
    <w:rsid w:val="00DB3900"/>
    <w:rsid w:val="00DC2CA0"/>
    <w:rsid w:val="00DD0BB2"/>
    <w:rsid w:val="00DE26F7"/>
    <w:rsid w:val="00DE3537"/>
    <w:rsid w:val="00DE374A"/>
    <w:rsid w:val="00DE5E0C"/>
    <w:rsid w:val="00DF3D4C"/>
    <w:rsid w:val="00E07B4A"/>
    <w:rsid w:val="00E13970"/>
    <w:rsid w:val="00E20DD7"/>
    <w:rsid w:val="00E24E8B"/>
    <w:rsid w:val="00E27E7F"/>
    <w:rsid w:val="00E5646A"/>
    <w:rsid w:val="00E75097"/>
    <w:rsid w:val="00E81B9F"/>
    <w:rsid w:val="00E84095"/>
    <w:rsid w:val="00E97F9D"/>
    <w:rsid w:val="00ED2BC7"/>
    <w:rsid w:val="00ED597C"/>
    <w:rsid w:val="00EE45A3"/>
    <w:rsid w:val="00F00800"/>
    <w:rsid w:val="00F116FF"/>
    <w:rsid w:val="00F51B46"/>
    <w:rsid w:val="00F61EC7"/>
    <w:rsid w:val="00F74D48"/>
    <w:rsid w:val="00FB19F8"/>
    <w:rsid w:val="00FD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4C"/>
    <w:pPr>
      <w:ind w:left="720"/>
      <w:contextualSpacing/>
    </w:pPr>
  </w:style>
  <w:style w:type="paragraph" w:styleId="NoSpacing">
    <w:name w:val="No Spacing"/>
    <w:uiPriority w:val="1"/>
    <w:qFormat/>
    <w:rsid w:val="00A6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Pierpoint</dc:creator>
  <cp:lastModifiedBy>Dean</cp:lastModifiedBy>
  <cp:revision>2</cp:revision>
  <cp:lastPrinted>2024-03-21T19:35:00Z</cp:lastPrinted>
  <dcterms:created xsi:type="dcterms:W3CDTF">2024-03-25T22:20:00Z</dcterms:created>
  <dcterms:modified xsi:type="dcterms:W3CDTF">2024-03-25T22:20:00Z</dcterms:modified>
</cp:coreProperties>
</file>